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AAAE1" w14:textId="53CBAD84" w:rsidR="00F41347" w:rsidRDefault="00F41347">
      <w:r>
        <w:t>Załącznik nr 3 – ogólne warunki umowy</w:t>
      </w:r>
    </w:p>
    <w:p w14:paraId="4C7F0472" w14:textId="77777777" w:rsidR="00F41347" w:rsidRDefault="00F41347" w:rsidP="00F4134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1</w:t>
      </w:r>
    </w:p>
    <w:p w14:paraId="3FDA5D69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Wykonawca zobowiązuje się do świadczenia całodobowych usług     w zakresie prac konserwacyjno-naprawczych związanych z bieżącym utrzymaniem sprawności technicznej urządzeń oraz instalacji wodnych, kanalizacyjnych, gazowych, cieplnych i elektrycznych w części wspólnej  oraz usuwania skutków katastrof i klęsk żywiołowych części wspólnych budynków  Wspólnot Mieszkaniowych zarządzanych przez CTBS-ZBK Sp. z o.o. w Czeladzi. </w:t>
      </w:r>
    </w:p>
    <w:p w14:paraId="373E5060" w14:textId="127E88EF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Pod pojęciem instalacji w części wspólnej nieruchomości należy rozumieć urządzenia   i instalacje wodno-kanalizacyjne, gazowe, cieplne i elektryczne znajdujące się m.in. w klatkach schodowych, korytarzach piwnicznych, pralniach, strychach i innych wspólnych pomieszczeniach. W skład części wspólnych wchodzą również umieszczone instalacje wewnątrz lokali mieszkalnych i użytkowych, znajdujące się przed zaworem głównym lub przed licznikiem oraz instalacje centralnego ogrzewania bądź ich części, w przypadku kiedy uchwała Wspólnoty stanowi, że stanowią one części wspólne nieruchomości. </w:t>
      </w:r>
    </w:p>
    <w:p w14:paraId="6C9E346F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Wykonawca zobowiązany jest do utrzymania czystości w obrębie prowadzonych prac  i usuwania na bieżąco wszelkich zanieczyszczeń i odpadów powstałych w wyniku wykonywania przedmiotu umowy oraz do organizowania i realizowania przedmiotowych prac w sposób powodujący jak najmniejsze niedogodności dla mieszkańców.</w:t>
      </w:r>
    </w:p>
    <w:p w14:paraId="0C4E840F" w14:textId="77777777" w:rsidR="00F41347" w:rsidRDefault="00F41347" w:rsidP="00F4134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3B2CDF22" w14:textId="77777777" w:rsidR="00F41347" w:rsidRDefault="00F41347" w:rsidP="00F4134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2</w:t>
      </w:r>
    </w:p>
    <w:p w14:paraId="4378F138" w14:textId="77777777" w:rsidR="00F41347" w:rsidRDefault="00F41347" w:rsidP="00F41347">
      <w:pPr>
        <w:jc w:val="center"/>
        <w:rPr>
          <w:rFonts w:ascii="Arial" w:hAnsi="Arial" w:cs="Arial"/>
          <w:b/>
          <w:sz w:val="18"/>
          <w:szCs w:val="18"/>
        </w:rPr>
      </w:pPr>
    </w:p>
    <w:p w14:paraId="11CAD154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Wykonawca zobowiązuje się do utrzymywania stałego i codziennego kontaktu telefonicznego z przedstawicielem Zarządcy Wspólnoty, tj. działem technicznym CTBS- ZBK Sp. z o.o. oraz do świadczenia bieżąco i nieprzerwanie usług w zakresie:</w:t>
      </w:r>
    </w:p>
    <w:p w14:paraId="2CCD5125" w14:textId="77777777" w:rsidR="00F41347" w:rsidRDefault="00F41347" w:rsidP="00F41347">
      <w:pPr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prac przeglądowo-konserwacyjnych - na podstawie pisemnych zleceń wystawianych przez upoważnionych przedstawicieli Zarządcy </w:t>
      </w:r>
    </w:p>
    <w:p w14:paraId="5BAEB2CF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2) usuwania zagrożeń, uszkodzeń i awarii - na podstawie pisemnych, e-mail bądź telefonicznych zleceń,  w terminie 7 dni od dnia otrzymania zlecenia; w przypadku zgłoszenia kilku awarii jednocześnie Wykonawca </w:t>
      </w:r>
      <w:r>
        <w:rPr>
          <w:rFonts w:ascii="Arial" w:hAnsi="Arial" w:cs="Arial"/>
          <w:sz w:val="18"/>
          <w:szCs w:val="18"/>
        </w:rPr>
        <w:tab/>
        <w:t xml:space="preserve">zobowiązany jest do podjęcia niezwłocznie czynności zabezpieczających przed skutkami awarii, natomiast </w:t>
      </w:r>
      <w:r>
        <w:rPr>
          <w:rFonts w:ascii="Arial" w:hAnsi="Arial" w:cs="Arial"/>
          <w:sz w:val="18"/>
          <w:szCs w:val="18"/>
        </w:rPr>
        <w:tab/>
        <w:t xml:space="preserve">ich usuwanie wykonywać będzie w kolejności ustalonej według kategorii </w:t>
      </w:r>
      <w:r>
        <w:rPr>
          <w:rFonts w:ascii="Arial" w:hAnsi="Arial" w:cs="Arial"/>
          <w:sz w:val="18"/>
          <w:szCs w:val="18"/>
        </w:rPr>
        <w:tab/>
        <w:t>największego zagrożenia;</w:t>
      </w:r>
    </w:p>
    <w:p w14:paraId="580E9C25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3) usuwania awarii zagrażających życiu i zdrowiu ludzi – na podstawie telefonicznych zleceń,  niezwłocznie, przy czym Wykonawca zobowiązany jest przystąpić do usuwania tych awarii w ciągi 1 godziny od momentu ich zgłoszenia .</w:t>
      </w:r>
    </w:p>
    <w:p w14:paraId="43891554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Do czynności wchodzących w zakres usług objętych niniejszą umową należą w szczególności: </w:t>
      </w:r>
    </w:p>
    <w:p w14:paraId="7D0401D7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 na instalacjach wodociągowych i ciepłej wody użytkowej:</w:t>
      </w:r>
    </w:p>
    <w:p w14:paraId="1DC79C81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dokonywanie awaryjnych napraw przecieków na instalacji wody tj. na odcinkach pionów i poziomów licząc od wodomierza głównego w budynku do pierwszego zaworu odcinającego przed wodomierzem lokalowym,   a w zakresie instalacji  ciepłej wody użytkowej: od węzła cieplnego (pierwszego </w:t>
      </w:r>
      <w:r>
        <w:rPr>
          <w:rFonts w:ascii="Arial" w:hAnsi="Arial" w:cs="Arial"/>
          <w:sz w:val="18"/>
          <w:szCs w:val="18"/>
        </w:rPr>
        <w:tab/>
        <w:t>zaworu za wymiennikiem) do zaworu odcinającego przed wodomierzem lokalowym;</w:t>
      </w:r>
    </w:p>
    <w:p w14:paraId="0DCBBD09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zabezpieczanie pękniętych rur poprzez zamknięcie dopływu wody   i miejscowe uszczelnianie instalacji przy pomocy opaski zaciskowej lub poprzez odcięcie w miarę możliwości najkrótszego odcinka instalacji pionowej i poziomej jego wymianę celem uniknięcia nadmiernych szkód                        w nieruchomości;</w:t>
      </w:r>
    </w:p>
    <w:p w14:paraId="5C1FB046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zabezpieczanie instalacji przez zamarznięciem;</w:t>
      </w:r>
    </w:p>
    <w:p w14:paraId="46BA5B80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rozmrażanie instalacji wewnętrznej w okresie zimowym według potrzeb;</w:t>
      </w:r>
    </w:p>
    <w:p w14:paraId="765510D1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wymienianie w miarę potrzeb: złączki, kształtki, głowice w zaworach odcinających;</w:t>
      </w:r>
    </w:p>
    <w:p w14:paraId="38732188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uzupełnianie i wymiana izolacji termicznej;</w:t>
      </w:r>
    </w:p>
    <w:p w14:paraId="33DA1EC5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przeprowadzanie przeglądów instalacji wodnych i składanie wniosków do zarządcy w celu poprawy sprawności urządzeń i instalacji;</w:t>
      </w:r>
    </w:p>
    <w:p w14:paraId="51DB4687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- bezwzględne reagowanie na wszelkie zauważone nieprawidłowości prowadzące do nieuzasadnionych zużyć wody oraz likwidowanie tzw. „dzikich </w:t>
      </w:r>
      <w:r>
        <w:rPr>
          <w:rFonts w:ascii="Arial" w:hAnsi="Arial" w:cs="Arial"/>
          <w:sz w:val="18"/>
          <w:szCs w:val="18"/>
        </w:rPr>
        <w:tab/>
        <w:t>podłączeń” pod instalację w części wspólnej nieruchomości.</w:t>
      </w:r>
    </w:p>
    <w:p w14:paraId="642D9683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 na instalacjach kanalizacyjnych:</w:t>
      </w:r>
    </w:p>
    <w:p w14:paraId="43F407E4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usuwanie niedrożności </w:t>
      </w:r>
      <w:proofErr w:type="spellStart"/>
      <w:r>
        <w:rPr>
          <w:rFonts w:ascii="Arial" w:hAnsi="Arial" w:cs="Arial"/>
          <w:sz w:val="18"/>
          <w:szCs w:val="18"/>
        </w:rPr>
        <w:t>przykanalików</w:t>
      </w:r>
      <w:proofErr w:type="spellEnd"/>
      <w:r>
        <w:rPr>
          <w:rFonts w:ascii="Arial" w:hAnsi="Arial" w:cs="Arial"/>
          <w:sz w:val="18"/>
          <w:szCs w:val="18"/>
        </w:rPr>
        <w:t xml:space="preserve"> instalacji poziomej do pierwszej studni rewizyjnej przed budynkiem włącznie;</w:t>
      </w:r>
    </w:p>
    <w:p w14:paraId="03DF89AD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czyszczenie studni kanalizacyjnych, wpustów podwórzowych, osadników deszczowych, </w:t>
      </w:r>
      <w:proofErr w:type="spellStart"/>
      <w:r>
        <w:rPr>
          <w:rFonts w:ascii="Arial" w:hAnsi="Arial" w:cs="Arial"/>
          <w:sz w:val="18"/>
          <w:szCs w:val="18"/>
        </w:rPr>
        <w:t>przykanalików</w:t>
      </w:r>
      <w:proofErr w:type="spellEnd"/>
      <w:r>
        <w:rPr>
          <w:rFonts w:ascii="Arial" w:hAnsi="Arial" w:cs="Arial"/>
          <w:sz w:val="18"/>
          <w:szCs w:val="18"/>
        </w:rPr>
        <w:t>, wypompowywanie wody lub fekaliów z pomieszczeń piwnicznych w przypadku awarii;</w:t>
      </w:r>
    </w:p>
    <w:p w14:paraId="31B16F24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uszczelnianie cieknących złącz z rur kanalizacyjnych, wymiana odcinka rur do 1 </w:t>
      </w:r>
      <w:proofErr w:type="spellStart"/>
      <w:r>
        <w:rPr>
          <w:rFonts w:ascii="Arial" w:hAnsi="Arial" w:cs="Arial"/>
          <w:sz w:val="18"/>
          <w:szCs w:val="18"/>
        </w:rPr>
        <w:t>mb</w:t>
      </w:r>
      <w:proofErr w:type="spellEnd"/>
      <w:r>
        <w:rPr>
          <w:rFonts w:ascii="Arial" w:hAnsi="Arial" w:cs="Arial"/>
          <w:sz w:val="18"/>
          <w:szCs w:val="18"/>
        </w:rPr>
        <w:t xml:space="preserve"> pionu lub poziomu kanalizacyjnego;</w:t>
      </w:r>
    </w:p>
    <w:p w14:paraId="7F0181E1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usuwanie zatorów na przyłączach kanalizacji sanitarnej i deszczowej;</w:t>
      </w:r>
    </w:p>
    <w:p w14:paraId="77E091B7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lokalizacja przyczyn awarii, współpraca ze służbami technicznymi w celu wspólnego usuwania awarii np. zapchany kolektor w ulicy.</w:t>
      </w:r>
    </w:p>
    <w:p w14:paraId="7D4318C8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uzupełnianie elementów wywiewek kanalizacyjnych</w:t>
      </w:r>
    </w:p>
    <w:p w14:paraId="121AA1E0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3) na instalacjach gazowych:</w:t>
      </w:r>
    </w:p>
    <w:p w14:paraId="22C0D389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likwidowanie nieszczelności na instalacji gazu od głównego zaworu w </w:t>
      </w:r>
      <w:r>
        <w:rPr>
          <w:rFonts w:ascii="Arial" w:hAnsi="Arial" w:cs="Arial"/>
          <w:sz w:val="18"/>
          <w:szCs w:val="18"/>
        </w:rPr>
        <w:tab/>
        <w:t>budynku do indywidualnego licznika na wejściu do lokali lub od pierwszego zaworu odcinającego przed gazomierzem lokalowym;</w:t>
      </w:r>
    </w:p>
    <w:p w14:paraId="5A7FFB58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likwidowanie przecieków gazu na instalacji od gazomierza w mieszkaniu do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zaworu przy odbiorniku;</w:t>
      </w:r>
    </w:p>
    <w:p w14:paraId="7ADA513B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usuwanie niedrożności pionów;</w:t>
      </w:r>
    </w:p>
    <w:p w14:paraId="246B44B6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przeprowadzanie próby szczelności po każdej naprawie;</w:t>
      </w:r>
    </w:p>
    <w:p w14:paraId="4237D2C2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niezwłocznie zgłaszanie zlecającemu o dokonanych samowolnych przeróbkach instalacji gazowych w lokalach;</w:t>
      </w:r>
    </w:p>
    <w:p w14:paraId="729D31BE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likwidowanie nieprawidłowości podłączeń gazowych;</w:t>
      </w:r>
    </w:p>
    <w:p w14:paraId="138A3AFD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odcinanie niesprawnych urządzeń gazowych poprzez zamknięcie zaworu gazowego w urządzeniu;</w:t>
      </w:r>
    </w:p>
    <w:p w14:paraId="3905C437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informowanie lokatorów o zakazie użytkowania uszkodzonego urządzenia (na piśmie).</w:t>
      </w:r>
    </w:p>
    <w:p w14:paraId="2D4556B0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4) na instalacjach centralnego ogrzewania:</w:t>
      </w:r>
    </w:p>
    <w:p w14:paraId="581B5635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usuwanie zapowietrzeń grzejników instalacji CO, pionów i rozdziału poziomego;</w:t>
      </w:r>
    </w:p>
    <w:p w14:paraId="2BC718E8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usuwanie nieszczelności na poziomach, pionach i zaworach odpowietrzających;</w:t>
      </w:r>
    </w:p>
    <w:p w14:paraId="1013341B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uzupełnianie małych ilości wody w zładzie związanych np. z rozregulowaną instalacją, lokalizacja przecieków, upuszczanie wody w trakcie sezonu grzewczego z powodu nagłej awarii.</w:t>
      </w:r>
    </w:p>
    <w:p w14:paraId="4BC2AFA6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5) na instalacjach elektrycznych:</w:t>
      </w:r>
    </w:p>
    <w:p w14:paraId="06D943DB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utrzymywanie sprawności oświetlenia wejść do budynków, w klatkach schodowych, strychach, piwnicach i pomieszczeniach wspólnego użytku;</w:t>
      </w:r>
    </w:p>
    <w:p w14:paraId="580CE626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dokonywanie przeglądów instalacji i urządzeń elektrycznych, czynności diagnostycznych, konserwacyjnych, przywracających sprawność eksploatacyjną instalacji i urządzeń elektrycznych;</w:t>
      </w:r>
    </w:p>
    <w:p w14:paraId="01E6257D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dokonywanie napraw połączeń </w:t>
      </w:r>
      <w:proofErr w:type="spellStart"/>
      <w:r>
        <w:rPr>
          <w:rFonts w:ascii="Arial" w:hAnsi="Arial" w:cs="Arial"/>
          <w:sz w:val="18"/>
          <w:szCs w:val="18"/>
        </w:rPr>
        <w:t>zatablicowych</w:t>
      </w:r>
      <w:proofErr w:type="spellEnd"/>
      <w:r>
        <w:rPr>
          <w:rFonts w:ascii="Arial" w:hAnsi="Arial" w:cs="Arial"/>
          <w:sz w:val="18"/>
          <w:szCs w:val="18"/>
        </w:rPr>
        <w:t>;</w:t>
      </w:r>
    </w:p>
    <w:p w14:paraId="7538CC2D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wymiana przewodów w tablicy WLZ;</w:t>
      </w:r>
    </w:p>
    <w:p w14:paraId="1EFDDB27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wymienianie bezpieczników i gniazd bezpiecznikowych w tablicach administracyjnych;</w:t>
      </w:r>
    </w:p>
    <w:p w14:paraId="0BCD3ADE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wymiana listew rozgałęźnych w pomieszczeniach wspólnego użytkowych;</w:t>
      </w:r>
    </w:p>
    <w:p w14:paraId="5B580600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wymiana wyłączników  w klatkach schodowych, piwnicach, strychach   </w:t>
      </w:r>
      <w:proofErr w:type="spellStart"/>
      <w:r>
        <w:rPr>
          <w:rFonts w:ascii="Arial" w:hAnsi="Arial" w:cs="Arial"/>
          <w:sz w:val="18"/>
          <w:szCs w:val="18"/>
        </w:rPr>
        <w:t>wg.zgłoszeń</w:t>
      </w:r>
      <w:proofErr w:type="spellEnd"/>
      <w:r>
        <w:rPr>
          <w:rFonts w:ascii="Arial" w:hAnsi="Arial" w:cs="Arial"/>
          <w:sz w:val="18"/>
          <w:szCs w:val="18"/>
        </w:rPr>
        <w:t>;</w:t>
      </w:r>
    </w:p>
    <w:p w14:paraId="5AEB2669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wymiana i uzupełnianie żarówek zwykłych i świetlówek w lampach klatek schodowych, przed klatkami schodowymi, w piwnicach i innych pomieszczeniach wspólnego użytku według potrzeb i zgłoszeń;</w:t>
      </w:r>
    </w:p>
    <w:p w14:paraId="0A2D6004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- bezwzględne reagowanie na wszelkie zauważone nieprawidłowości prowadzące do nieuzasadnionych zużyć prądu  oraz likwidowanie tzw. „dzikich podłączeń” pod instalację w części wspólnej nieruchomości;</w:t>
      </w:r>
    </w:p>
    <w:p w14:paraId="09C93314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6) usuwanie skutków zdarzeń losowych: </w:t>
      </w:r>
    </w:p>
    <w:p w14:paraId="06B92D88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przypadku zdarzeń losowych (katastrofa, pożar, klęski żywiołowe, nadmierne oblodzenie lub ośnieżenie budowli) zagrażających zdrowiu i życiu </w:t>
      </w:r>
      <w:r>
        <w:rPr>
          <w:rFonts w:ascii="Arial" w:hAnsi="Arial" w:cs="Arial"/>
          <w:sz w:val="18"/>
          <w:szCs w:val="18"/>
        </w:rPr>
        <w:tab/>
        <w:t xml:space="preserve">mieszkańców wykonawca zobowiązany jest do zabezpieczenia terenu przed dostępem osób nieupoważnionych oraz do podjęcia działań doraźnych celem </w:t>
      </w:r>
      <w:r>
        <w:rPr>
          <w:rFonts w:ascii="Arial" w:hAnsi="Arial" w:cs="Arial"/>
          <w:sz w:val="18"/>
          <w:szCs w:val="18"/>
        </w:rPr>
        <w:tab/>
        <w:t xml:space="preserve">ograniczenia rozmiarów szkody i do natychmiastowego powiadomienia </w:t>
      </w:r>
      <w:r>
        <w:rPr>
          <w:rFonts w:ascii="Arial" w:hAnsi="Arial" w:cs="Arial"/>
          <w:sz w:val="18"/>
          <w:szCs w:val="18"/>
        </w:rPr>
        <w:tab/>
        <w:t>odpowiednich służb i instytucji, takich jak np.: Straż Pożarna, Policja  i w każdym przypadku Zarządcy.</w:t>
      </w:r>
    </w:p>
    <w:p w14:paraId="091474C7" w14:textId="77777777" w:rsidR="00F41347" w:rsidRDefault="00F41347" w:rsidP="00F41347">
      <w:pPr>
        <w:jc w:val="both"/>
        <w:rPr>
          <w:rFonts w:ascii="Arial" w:hAnsi="Arial" w:cs="Arial"/>
          <w:b/>
          <w:sz w:val="18"/>
          <w:szCs w:val="18"/>
          <w:highlight w:val="yellow"/>
        </w:rPr>
      </w:pPr>
      <w:r>
        <w:rPr>
          <w:rFonts w:ascii="Arial" w:hAnsi="Arial" w:cs="Arial"/>
          <w:sz w:val="18"/>
          <w:szCs w:val="18"/>
        </w:rPr>
        <w:t>3. Wykonawca posiada i zobowiązuje się do utrzymywania przez cały okres obowiązywania umowy stałego całodobowego telefonu awaryjnego (kontaktu telefonicznego).</w:t>
      </w:r>
    </w:p>
    <w:p w14:paraId="70D0BCDF" w14:textId="77777777" w:rsidR="00F41347" w:rsidRDefault="00F41347" w:rsidP="00F41347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Nazwa Wykonawcy świadczącego usługi oraz numery telefoniczne , e-mail wskazane powyżej zostaną udostępnione użytkownikom  nieruchomości Wspólnoty przez ich umieszczenie na klatce schodowej Ewentualna zmiana numerów telefonów wskazanych w ust. 3 jest możliwa wyłącznie w uzasadnionych przypadkach i łącznie po pisemnym poinformowaniu Zleceniodawcy na co najmniej 30 dni przez planowanymi zmianami. W przypadku braku pisemnej informacji,  o której mowa powyżej Zleceniodawca może odstąpić od umowy z przyczyn leżących po stronie Wykonawcy i naliczyć kary umowne na zasadach określonych w niniejszych ogólnych warunkach umownych. </w:t>
      </w:r>
    </w:p>
    <w:p w14:paraId="12EABB43" w14:textId="77777777" w:rsidR="00F41347" w:rsidRDefault="00F41347" w:rsidP="00F4134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3</w:t>
      </w:r>
    </w:p>
    <w:p w14:paraId="521EC3BE" w14:textId="77777777" w:rsidR="00F41347" w:rsidRDefault="00F41347" w:rsidP="00F413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01483807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Przedstawicielem Zarządcy, odpowiedzialnym za nadzór nad wykonaniem niniejszej umowy ze strony Zleceniodawcy jest…………………. nr telefonu ,           </w:t>
      </w:r>
    </w:p>
    <w:p w14:paraId="4A9A1C84" w14:textId="77777777" w:rsidR="00F41347" w:rsidRDefault="00F41347" w:rsidP="00F41347">
      <w:pPr>
        <w:jc w:val="center"/>
        <w:rPr>
          <w:rFonts w:ascii="Arial" w:hAnsi="Arial" w:cs="Arial"/>
          <w:b/>
          <w:sz w:val="18"/>
          <w:szCs w:val="18"/>
        </w:rPr>
      </w:pPr>
    </w:p>
    <w:p w14:paraId="1544C1BC" w14:textId="77777777" w:rsidR="00F41347" w:rsidRDefault="00F41347" w:rsidP="00F4134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4</w:t>
      </w:r>
    </w:p>
    <w:p w14:paraId="09C8F6B5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1.Wykonawca zobowiązany jest do prowadzenia na bieżąco:</w:t>
      </w:r>
    </w:p>
    <w:p w14:paraId="7DAD3413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1) rejestru zleceń wykonanych prac przeglądowo-konserwacyjnych potwierdzonych przez upoważnionego przedstawiciela Zarządcy,</w:t>
      </w:r>
    </w:p>
    <w:p w14:paraId="78B3B130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2) rejestru zgłoszeń awarii, zawierającego co najmniej takie informacje jak: data i godzina przyjęcia zgłoszenia, imię i nazwisko osoby zgłaszającej awarię, rodzaj awarii, jej opis, adres nieruchomości wspólnoty, termin usunięcia lub zabezpieczenia awarii, nazwiska i imion osób, które wykonywały czynności w zakresie usunięcia awarii oraz umożliwić Zleceniodawcy wgląd do rejestrów przy składaniu faktur VAT za miesiąc poprzedni lub przekazać wykaz wykonanych prac przeglądowo-konserwacyjnych   i usuniętych awarii.</w:t>
      </w:r>
    </w:p>
    <w:p w14:paraId="20A17B0C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W przypadku stwierdzenia awarii, której przyczyna leży po stronie dostawców mediów (ciepłej i zimnej wody, CO, energii elektrycznej, gazowej itp.) Wykonawca zobowiązany jest bezzwłocznie powiadomić odpowiednie podmioty odpowiedzialne za ich dostawy.</w:t>
      </w:r>
    </w:p>
    <w:p w14:paraId="6DFA3188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W przypadku wystąpienia awarii, które są następstwem przestępstwa, nietypowych warunków atmosferycznych itp., mogących spowodować zagrożenie mieszkańców, Wykonawca zobowiązany jest do bezzwłocznego powiadomienia odpowiednich służb    i instytucji takich jak np.: Straż Pożarna, Policja oraz w każdym przypadku CTBS -ZBK Sp. z o.o.</w:t>
      </w:r>
    </w:p>
    <w:p w14:paraId="324B14C2" w14:textId="77777777" w:rsidR="00F41347" w:rsidRDefault="00F41347" w:rsidP="00F41347">
      <w:pPr>
        <w:pStyle w:val="Tekstpodstawowy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0568351D" w14:textId="77777777" w:rsidR="00F41347" w:rsidRDefault="00F41347" w:rsidP="00F4134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5</w:t>
      </w:r>
    </w:p>
    <w:p w14:paraId="09CA5CD3" w14:textId="77777777" w:rsidR="00F41347" w:rsidRDefault="00F41347" w:rsidP="00F41347">
      <w:pPr>
        <w:jc w:val="center"/>
        <w:rPr>
          <w:rFonts w:ascii="Arial" w:hAnsi="Arial" w:cs="Arial"/>
          <w:b/>
          <w:sz w:val="18"/>
          <w:szCs w:val="18"/>
        </w:rPr>
      </w:pPr>
    </w:p>
    <w:p w14:paraId="3357C27A" w14:textId="77777777" w:rsidR="00F41347" w:rsidRDefault="00F41347" w:rsidP="00F41347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zobowiązuje się zrealizować przedmiot niniejszej umowy z należytą starannością, zgodnie z zasadami wiedzy technicznej,  postanowieniami umownymi i obowiązującymi przepisami, w szczególności przepisami prawa budowlanego, BHP, przeciwpożarowymi i o ochronie środowiska</w:t>
      </w:r>
    </w:p>
    <w:p w14:paraId="48CC8229" w14:textId="77777777" w:rsidR="00F41347" w:rsidRDefault="00F41347" w:rsidP="00F41347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Wykonawca oświadcza, że zatrudnia wykwalifikowanych pracowników, posiadających wymagane prawem uprawnienia.</w:t>
      </w:r>
    </w:p>
    <w:p w14:paraId="68AA2F71" w14:textId="77777777" w:rsidR="00F41347" w:rsidRDefault="00F41347" w:rsidP="00F41347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Strony zgodnie ustalają, iż Wykonawca nie może powierzyć wykonania umowy podmiotowi trzeciemu (podwykonawcy) bez uprzedniej pisemnej zgody Zleceniodawcę. </w:t>
      </w:r>
    </w:p>
    <w:p w14:paraId="63EAE601" w14:textId="77777777" w:rsidR="00F41347" w:rsidRDefault="00F41347" w:rsidP="00F4134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Wykonawca ponosi pełną odpowiedzialność za wszelkie zaistniałe szkody, zarówno w stosunku do Zleceniodawcy jak również osób trzecich. </w:t>
      </w:r>
    </w:p>
    <w:p w14:paraId="45869A0A" w14:textId="77777777" w:rsidR="00F41347" w:rsidRDefault="00F41347" w:rsidP="00F4134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Wykonawca oświadcza, że posiada na okres </w:t>
      </w:r>
      <w:r>
        <w:rPr>
          <w:rFonts w:ascii="Arial" w:hAnsi="Arial" w:cs="Arial"/>
          <w:color w:val="000000"/>
          <w:sz w:val="18"/>
          <w:szCs w:val="18"/>
        </w:rPr>
        <w:t>obowiązywania umowy aktualne ubezpieczenie od zdarzeń losowych i od odpowiedzialności cywilnej w następującym zakresie:</w:t>
      </w:r>
    </w:p>
    <w:p w14:paraId="57D05E21" w14:textId="77777777" w:rsidR="00F41347" w:rsidRDefault="00F41347" w:rsidP="00F41347">
      <w:pPr>
        <w:numPr>
          <w:ilvl w:val="0"/>
          <w:numId w:val="2"/>
        </w:numPr>
        <w:tabs>
          <w:tab w:val="num" w:pos="2106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zniszczenia, uszkodzenia własności osób trzecich  </w:t>
      </w:r>
    </w:p>
    <w:p w14:paraId="6FB7F26D" w14:textId="77777777" w:rsidR="00F41347" w:rsidRDefault="00F41347" w:rsidP="00F4134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odpowiedzialności cywilnej w odniesieniu do:</w:t>
      </w:r>
    </w:p>
    <w:p w14:paraId="7EDC22A6" w14:textId="77777777" w:rsidR="00F41347" w:rsidRDefault="00F41347" w:rsidP="00F41347">
      <w:pPr>
        <w:numPr>
          <w:ilvl w:val="1"/>
          <w:numId w:val="3"/>
        </w:numPr>
        <w:tabs>
          <w:tab w:val="left" w:pos="1212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pracowników upoważnionych do przebywania na terenie realizacji prac stanowiących przedmiot umowy </w:t>
      </w:r>
    </w:p>
    <w:p w14:paraId="5E2A3F9A" w14:textId="77777777" w:rsidR="00F41347" w:rsidRDefault="00F41347" w:rsidP="00F41347">
      <w:pPr>
        <w:numPr>
          <w:ilvl w:val="1"/>
          <w:numId w:val="3"/>
        </w:numPr>
        <w:tabs>
          <w:tab w:val="left" w:pos="1212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osób trzecich</w:t>
      </w:r>
    </w:p>
    <w:p w14:paraId="15D6D62F" w14:textId="77777777" w:rsidR="00F41347" w:rsidRDefault="00F41347" w:rsidP="00F4134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zaistniałych w związku z realizacją przedmiotu umowy zniszczenia, uszkodzenia efektów robót objętych umową, materiałów, sprzętu oraz innego mienia </w:t>
      </w:r>
    </w:p>
    <w:p w14:paraId="6DE37761" w14:textId="77777777" w:rsidR="00F41347" w:rsidRDefault="00F41347" w:rsidP="00F41347">
      <w:pPr>
        <w:pStyle w:val="Tekstpodstawowy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6.Wykonawca</w:t>
      </w:r>
      <w:r>
        <w:rPr>
          <w:rFonts w:ascii="Arial" w:hAnsi="Arial" w:cs="Arial"/>
          <w:sz w:val="18"/>
          <w:szCs w:val="18"/>
        </w:rPr>
        <w:t xml:space="preserve"> zobowiązuje się do przestrzegania przepisów Ustawy o ochronie danych osobowych </w:t>
      </w:r>
    </w:p>
    <w:p w14:paraId="4A67A7D1" w14:textId="77777777" w:rsidR="00F41347" w:rsidRDefault="00F41347" w:rsidP="00F41347">
      <w:pPr>
        <w:pStyle w:val="Tekstpodstawowy"/>
        <w:numPr>
          <w:ilvl w:val="0"/>
          <w:numId w:val="4"/>
        </w:num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 ujawnianie osobom trzecim informacji dotyczących Wspólnoty Mieszkaniowej i jej mieszkańców uzyskanych w wyniku realizacji niniejszej Umowy zarówno w okresie jej trwania jak i po rozwiązania, chyba że ujawnienie ich jest niezbędne do realizacji Umowy lub wymagane przez przepisy prawa.</w:t>
      </w:r>
    </w:p>
    <w:p w14:paraId="059DE634" w14:textId="77777777" w:rsidR="00F41347" w:rsidRDefault="00F41347" w:rsidP="00F41347">
      <w:pPr>
        <w:pStyle w:val="Tekstpodstawowy"/>
        <w:numPr>
          <w:ilvl w:val="0"/>
          <w:numId w:val="4"/>
        </w:num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Odpowiednie zabezpieczenie danych osobowych w czasie pracy po zakończeniu pracy i po wygaśnięciu umowy</w:t>
      </w:r>
    </w:p>
    <w:p w14:paraId="1595143D" w14:textId="77777777" w:rsidR="00F41347" w:rsidRDefault="00F41347" w:rsidP="00F41347">
      <w:pPr>
        <w:pStyle w:val="Tekstpodstawowy"/>
        <w:numPr>
          <w:ilvl w:val="0"/>
          <w:numId w:val="4"/>
        </w:num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dokładne niszczenie zbędnych dokumentów zawierających dane osobowe.</w:t>
      </w:r>
    </w:p>
    <w:p w14:paraId="1336163E" w14:textId="77777777" w:rsidR="00F41347" w:rsidRDefault="00F41347" w:rsidP="00F41347">
      <w:pPr>
        <w:pStyle w:val="Tekstpodstawowy"/>
        <w:jc w:val="center"/>
        <w:rPr>
          <w:rFonts w:ascii="Arial" w:hAnsi="Arial" w:cs="Arial"/>
          <w:b/>
          <w:bCs/>
          <w:sz w:val="18"/>
          <w:szCs w:val="18"/>
        </w:rPr>
      </w:pPr>
    </w:p>
    <w:p w14:paraId="1D001733" w14:textId="77777777" w:rsidR="00F41347" w:rsidRDefault="00F41347" w:rsidP="00F41347">
      <w:pPr>
        <w:pStyle w:val="Tekstpodstawowy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Udzielanie gwarancji </w:t>
      </w:r>
    </w:p>
    <w:p w14:paraId="2786CEBA" w14:textId="77777777" w:rsidR="00F41347" w:rsidRDefault="00F41347" w:rsidP="00F41347">
      <w:pPr>
        <w:pStyle w:val="Tekstpodstawowy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6</w:t>
      </w:r>
    </w:p>
    <w:p w14:paraId="79B58F2E" w14:textId="77777777" w:rsidR="00F41347" w:rsidRDefault="00F41347" w:rsidP="00F41347">
      <w:pPr>
        <w:pStyle w:val="Tekstpodstawowy"/>
        <w:jc w:val="center"/>
        <w:rPr>
          <w:rFonts w:ascii="Arial" w:hAnsi="Arial" w:cs="Arial"/>
          <w:sz w:val="18"/>
          <w:szCs w:val="18"/>
        </w:rPr>
      </w:pPr>
    </w:p>
    <w:p w14:paraId="4542E134" w14:textId="77777777" w:rsidR="00F41347" w:rsidRDefault="00F41347" w:rsidP="00F4134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będzie udzielał Zleceniodawcy gwarancji na wykonane w ramach niniejszej umowy prace, na okresy szczegółowo określone w protokołach odbioru tych prac, nie dłuższe niż 5 lat od dnia podpisania danego protokołu. </w:t>
      </w:r>
    </w:p>
    <w:p w14:paraId="31C66DB8" w14:textId="77777777" w:rsidR="00F41347" w:rsidRDefault="00F41347" w:rsidP="00F4134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Odpowiedzialność z tytułu rękojmi Wykonawca ponosi zgodnie z postanowieniami art. 568 Kodeksu Cywilnego.</w:t>
      </w:r>
    </w:p>
    <w:p w14:paraId="246BFFEA" w14:textId="77777777" w:rsidR="00F41347" w:rsidRDefault="00F41347" w:rsidP="00F4134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Zleceniodawca poinformuje Wykonawcę o wadach stwierdzonych przy odbiorze przedmiotu umowy niezwłocznie po dokonaniu odbioru prac objętych umową, a o wadach stwierdzonych po dokonaniu odbioru przedmiotu umowy w terminie 14 dni od ich wykrycia.</w:t>
      </w:r>
    </w:p>
    <w:p w14:paraId="5E458634" w14:textId="77777777" w:rsidR="00F41347" w:rsidRDefault="00F41347" w:rsidP="00F41347">
      <w:pPr>
        <w:numPr>
          <w:ilvl w:val="0"/>
          <w:numId w:val="5"/>
        </w:numPr>
        <w:tabs>
          <w:tab w:val="num" w:pos="505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zobowiązuje się do nieodpłatnego usuwania wad przedmiotu umowy w ciągu 14 dni od ich zgłoszenia przez użytkownika przedmiotu umowy w okresie gwarancji. W przypadku obiektywnej niemożności usunięcia wad w tym terminie, strony uzgodnią w formie pisemnej inny termin usunięcia wad przedmiotu umowy.</w:t>
      </w:r>
    </w:p>
    <w:p w14:paraId="2C3A5CB2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</w:p>
    <w:p w14:paraId="5602F067" w14:textId="77777777" w:rsidR="00F41347" w:rsidRDefault="00F41347" w:rsidP="00F41347">
      <w:pPr>
        <w:pStyle w:val="Tekstpodstawowy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Kary umowne </w:t>
      </w:r>
    </w:p>
    <w:p w14:paraId="49CD9428" w14:textId="77777777" w:rsidR="00F41347" w:rsidRDefault="00F41347" w:rsidP="00F41347">
      <w:pPr>
        <w:pStyle w:val="Tekstpodstawowy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7</w:t>
      </w:r>
    </w:p>
    <w:p w14:paraId="6EB99C38" w14:textId="77777777" w:rsidR="00F41347" w:rsidRDefault="00F41347" w:rsidP="00F41347">
      <w:pPr>
        <w:pStyle w:val="Tekstpodstawowy"/>
        <w:jc w:val="center"/>
        <w:rPr>
          <w:rFonts w:ascii="Arial" w:hAnsi="Arial" w:cs="Arial"/>
          <w:sz w:val="18"/>
          <w:szCs w:val="18"/>
        </w:rPr>
      </w:pPr>
    </w:p>
    <w:p w14:paraId="61AAFA71" w14:textId="77777777" w:rsidR="00F41347" w:rsidRDefault="00F41347" w:rsidP="00F41347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Strony ustalają odpowiedzialność za nienależyte wykonanie umowy w postaci kar umownych w sposób następujący:</w:t>
      </w:r>
    </w:p>
    <w:p w14:paraId="7756A2AE" w14:textId="77777777" w:rsidR="00F41347" w:rsidRDefault="00F41347" w:rsidP="00F4134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Wykonawca zapłaci Zleceniodawcy kary umowne:</w:t>
      </w:r>
    </w:p>
    <w:p w14:paraId="51ABE10D" w14:textId="77777777" w:rsidR="00F41347" w:rsidRDefault="00F41347" w:rsidP="00F41347">
      <w:pPr>
        <w:pStyle w:val="Akapitzlist"/>
        <w:tabs>
          <w:tab w:val="left" w:pos="851"/>
        </w:tabs>
        <w:ind w:left="851" w:hanging="4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a)</w:t>
      </w:r>
      <w:r>
        <w:rPr>
          <w:rFonts w:ascii="Arial" w:hAnsi="Arial" w:cs="Arial"/>
          <w:color w:val="000000"/>
          <w:sz w:val="18"/>
          <w:szCs w:val="18"/>
        </w:rPr>
        <w:tab/>
        <w:t>za odstąpienie od umowy przez Zleceniodawcy z przyczyn, za które ponosi odpowiedzialność Wykonawca- w wysokości jednomiesięcznego wynagrodzenia netto ustalonego w umowie;</w:t>
      </w:r>
    </w:p>
    <w:p w14:paraId="49E582AB" w14:textId="77777777" w:rsidR="00F41347" w:rsidRDefault="00F41347" w:rsidP="00F41347">
      <w:pPr>
        <w:pStyle w:val="Akapitzlist"/>
        <w:tabs>
          <w:tab w:val="left" w:pos="851"/>
        </w:tabs>
        <w:ind w:left="851" w:hanging="44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w przypadku opóźnienia w  przystąpieniu do realizacji prac objętych umową lub opóźnienia w ich wykonaniu w stosunku do terminów umownych – w wysokości 2% jednomiesięcznego wynagrodzenia netto ustalonego w umowie za każdy dzień zwłoki;</w:t>
      </w:r>
    </w:p>
    <w:p w14:paraId="04D2B6E3" w14:textId="77777777" w:rsidR="00F41347" w:rsidRDefault="00F41347" w:rsidP="00F41347">
      <w:pPr>
        <w:pStyle w:val="Akapitzlist"/>
        <w:tabs>
          <w:tab w:val="left" w:pos="851"/>
        </w:tabs>
        <w:ind w:left="851" w:hanging="44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</w:t>
      </w:r>
      <w:r>
        <w:rPr>
          <w:rFonts w:ascii="Arial" w:hAnsi="Arial" w:cs="Arial"/>
          <w:sz w:val="18"/>
          <w:szCs w:val="18"/>
        </w:rPr>
        <w:tab/>
        <w:t>za zwłokę w usunięciu wad stwierdzonych przy odbiorze lub w okresie gwarancji bądź zwłokę w wykonaniu przeglądów gwarancyjnych – w wysokości 5% jednomiesięcznego wynagrodzenia netto ustalonego w umowie za każdy dzień zwłoki, liczony od daty wyznaczonej przez Zleceniodawcy na usunięcie wad;</w:t>
      </w:r>
    </w:p>
    <w:p w14:paraId="22BED0FF" w14:textId="77777777" w:rsidR="00F41347" w:rsidRDefault="00F41347" w:rsidP="00F41347">
      <w:pPr>
        <w:pStyle w:val="Akapitzlist"/>
        <w:tabs>
          <w:tab w:val="left" w:pos="851"/>
        </w:tabs>
        <w:ind w:left="851" w:hanging="44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d)</w:t>
      </w:r>
      <w:r>
        <w:rPr>
          <w:rFonts w:ascii="Arial" w:hAnsi="Arial" w:cs="Arial"/>
          <w:sz w:val="18"/>
          <w:szCs w:val="18"/>
        </w:rPr>
        <w:tab/>
        <w:t>za zaistnienie wad i usterek trwałych w przedmiocie umowy, w wysokości 5% jednomiesięcznego wynagrodzenia netto ustalonego w umowie za każdą wadę,</w:t>
      </w:r>
    </w:p>
    <w:p w14:paraId="0D6498C3" w14:textId="77777777" w:rsidR="00F41347" w:rsidRDefault="00F41347" w:rsidP="00F41347">
      <w:pPr>
        <w:pStyle w:val="Akapitzlist"/>
        <w:tabs>
          <w:tab w:val="left" w:pos="851"/>
        </w:tabs>
        <w:ind w:left="851" w:hanging="44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e)</w:t>
      </w:r>
      <w:r>
        <w:rPr>
          <w:rFonts w:ascii="Arial" w:hAnsi="Arial" w:cs="Arial"/>
          <w:color w:val="000000"/>
          <w:sz w:val="18"/>
          <w:szCs w:val="18"/>
        </w:rPr>
        <w:tab/>
        <w:t xml:space="preserve">w przypadku nie wykonania lub nienależytego wykonania umowy w przypadkach innych niż określone w § 8 pkt. 1 a)-d) - w wysokości 2% </w:t>
      </w:r>
      <w:r>
        <w:rPr>
          <w:rFonts w:ascii="Arial" w:hAnsi="Arial" w:cs="Arial"/>
          <w:sz w:val="18"/>
          <w:szCs w:val="18"/>
        </w:rPr>
        <w:t xml:space="preserve">jednomiesięcznego wynagrodzenia netto ustalonego w umowie </w:t>
      </w:r>
      <w:r>
        <w:rPr>
          <w:rFonts w:ascii="Arial" w:hAnsi="Arial" w:cs="Arial"/>
          <w:color w:val="000000"/>
          <w:sz w:val="18"/>
          <w:szCs w:val="18"/>
        </w:rPr>
        <w:t xml:space="preserve">za każde uchybienie </w:t>
      </w:r>
    </w:p>
    <w:p w14:paraId="67452750" w14:textId="77777777" w:rsidR="00F41347" w:rsidRDefault="00F41347" w:rsidP="00F41347">
      <w:pPr>
        <w:pStyle w:val="Akapitzlist"/>
        <w:tabs>
          <w:tab w:val="left" w:pos="851"/>
        </w:tabs>
        <w:ind w:left="851" w:hanging="4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</w:t>
      </w:r>
      <w:r>
        <w:rPr>
          <w:rFonts w:ascii="Arial" w:hAnsi="Arial" w:cs="Arial"/>
          <w:color w:val="000000"/>
          <w:sz w:val="18"/>
          <w:szCs w:val="18"/>
        </w:rPr>
        <w:tab/>
        <w:t>Zleceniodawca zapłaci Wykonawcy karę umowną za odstąpienie od umowy z przyczyn leżących po stronie Zleceniodawcy w wysokości jednomiesięcznego wynagrodzenia netto ustalonego w umowie.</w:t>
      </w:r>
    </w:p>
    <w:p w14:paraId="5F5D6919" w14:textId="32FDCE43" w:rsidR="00F41347" w:rsidRPr="00F41347" w:rsidRDefault="00F41347" w:rsidP="00F41347">
      <w:pPr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3.</w:t>
      </w:r>
      <w:r>
        <w:rPr>
          <w:rFonts w:ascii="Arial" w:hAnsi="Arial" w:cs="Arial"/>
          <w:color w:val="000000"/>
          <w:sz w:val="18"/>
          <w:szCs w:val="18"/>
        </w:rPr>
        <w:tab/>
        <w:t>Strony zastrzegają sobie prawo do odszkodowania na zasadach ogólnych, na wypadek gdyby kary umowne nie pokrywały poniesionej szkody.</w:t>
      </w:r>
    </w:p>
    <w:p w14:paraId="1D95C14C" w14:textId="77777777" w:rsidR="00F41347" w:rsidRDefault="00F41347" w:rsidP="00F41347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Rozwiązanie umowy, umowne prawo odstąpienia </w:t>
      </w:r>
    </w:p>
    <w:p w14:paraId="15253297" w14:textId="77777777" w:rsidR="00F41347" w:rsidRDefault="00F41347" w:rsidP="00F41347">
      <w:pPr>
        <w:pStyle w:val="Tekstpodstawowy"/>
        <w:rPr>
          <w:rFonts w:ascii="Arial" w:hAnsi="Arial" w:cs="Arial"/>
          <w:b/>
          <w:color w:val="000000"/>
          <w:sz w:val="18"/>
          <w:szCs w:val="18"/>
        </w:rPr>
      </w:pPr>
    </w:p>
    <w:p w14:paraId="14686A56" w14:textId="4DDEAD0E" w:rsidR="00F41347" w:rsidRDefault="00F41347" w:rsidP="00F41347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§ 8</w:t>
      </w:r>
    </w:p>
    <w:p w14:paraId="04C42BFA" w14:textId="77777777" w:rsidR="00F41347" w:rsidRDefault="00F41347" w:rsidP="00F41347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Zleceniodawca zastrzega sobie prawo do odstąpienia od umowy, jeżeli Wykonawca:</w:t>
      </w:r>
    </w:p>
    <w:p w14:paraId="74D7DB47" w14:textId="77777777" w:rsidR="00F41347" w:rsidRDefault="00F41347" w:rsidP="00F41347">
      <w:pPr>
        <w:pStyle w:val="Akapitzlist"/>
        <w:numPr>
          <w:ilvl w:val="0"/>
          <w:numId w:val="8"/>
        </w:numPr>
        <w:tabs>
          <w:tab w:val="left" w:pos="851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 przystąpi do wykonania umowy w przewidzianym terminie bez uzasadnionej przyczyny;</w:t>
      </w:r>
    </w:p>
    <w:p w14:paraId="18041B3F" w14:textId="77777777" w:rsidR="00F41347" w:rsidRDefault="00F41347" w:rsidP="00F41347">
      <w:pPr>
        <w:pStyle w:val="Akapitzlist"/>
        <w:numPr>
          <w:ilvl w:val="0"/>
          <w:numId w:val="8"/>
        </w:numPr>
        <w:tabs>
          <w:tab w:val="left" w:pos="851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przerwie realizację prac  i przerwa ta potrwa dłużej niż 7 dni;</w:t>
      </w:r>
    </w:p>
    <w:p w14:paraId="7095FB74" w14:textId="77777777" w:rsidR="00F41347" w:rsidRDefault="00F41347" w:rsidP="00F41347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wykonuje przedmiot umowy niezgodnie z treścią umowy </w:t>
      </w:r>
    </w:p>
    <w:p w14:paraId="44DC7A7D" w14:textId="77777777" w:rsidR="00F41347" w:rsidRDefault="00F41347" w:rsidP="00F41347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prowadzi prace w sposób zagrażający bezpieczeństwu swoich pracowników i osób trzecich ;</w:t>
      </w:r>
    </w:p>
    <w:p w14:paraId="5953F63C" w14:textId="77777777" w:rsidR="00F41347" w:rsidRDefault="00F41347" w:rsidP="00F41347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opóźnia wykonanie przedmiotu umowy w sposób nie gwarantujący jego wykonania w terminach umownych; </w:t>
      </w:r>
    </w:p>
    <w:p w14:paraId="051A3A10" w14:textId="77777777" w:rsidR="00F41347" w:rsidRDefault="00F41347" w:rsidP="00F41347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został postawiony w stan upadłości lub likwidacji.</w:t>
      </w:r>
    </w:p>
    <w:p w14:paraId="5A321841" w14:textId="77777777" w:rsidR="00F41347" w:rsidRDefault="00F41347" w:rsidP="00F4134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</w:t>
      </w:r>
      <w:r>
        <w:rPr>
          <w:rFonts w:ascii="Arial" w:hAnsi="Arial" w:cs="Arial"/>
          <w:color w:val="000000"/>
          <w:sz w:val="18"/>
          <w:szCs w:val="18"/>
        </w:rPr>
        <w:t xml:space="preserve"> niepowiadomienia bezzwłocznego Zleceniodawcy i/lub właściwych służb o zagrożeniach życia i zdrowia ludzi w trakcie wykonywania awarii;</w:t>
      </w:r>
    </w:p>
    <w:p w14:paraId="4ED96867" w14:textId="77777777" w:rsidR="00F41347" w:rsidRDefault="00F41347" w:rsidP="00F4134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</w:t>
      </w:r>
      <w:r>
        <w:rPr>
          <w:rFonts w:ascii="Arial" w:hAnsi="Arial" w:cs="Arial"/>
          <w:color w:val="000000"/>
          <w:sz w:val="18"/>
          <w:szCs w:val="18"/>
        </w:rPr>
        <w:t xml:space="preserve"> nieprzystąpienia Wykonawcy do usuwania awarii zgodnie z oświadczeniem o dyspozycyjności;</w:t>
      </w:r>
    </w:p>
    <w:p w14:paraId="05871BC0" w14:textId="77777777" w:rsidR="00F41347" w:rsidRDefault="00F41347" w:rsidP="00F41347">
      <w:pPr>
        <w:pStyle w:val="Akapitzlist"/>
        <w:numPr>
          <w:ilvl w:val="0"/>
          <w:numId w:val="7"/>
        </w:numPr>
        <w:tabs>
          <w:tab w:val="left" w:pos="426"/>
        </w:tabs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Odstąpienie opisane w ustępie poprzedzającym uważa się za zawinione przez Wykonawcę.</w:t>
      </w:r>
    </w:p>
    <w:p w14:paraId="5D5EBC63" w14:textId="52EEC01C" w:rsidR="00F41347" w:rsidRPr="00F41347" w:rsidRDefault="00F41347" w:rsidP="00F41347">
      <w:pPr>
        <w:pStyle w:val="Akapitzlist"/>
        <w:numPr>
          <w:ilvl w:val="0"/>
          <w:numId w:val="7"/>
        </w:numPr>
        <w:tabs>
          <w:tab w:val="left" w:pos="426"/>
        </w:tabs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Odstąpienie dla swej skuteczności wymaga formy pisemnej i powinno zawierać uzasadnienie.</w:t>
      </w:r>
    </w:p>
    <w:p w14:paraId="166DFE48" w14:textId="77777777" w:rsidR="00F41347" w:rsidRDefault="00F41347" w:rsidP="00F41347">
      <w:pPr>
        <w:pStyle w:val="Tekstpodstawowy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9</w:t>
      </w:r>
    </w:p>
    <w:p w14:paraId="14C0BB3E" w14:textId="77777777" w:rsidR="00F41347" w:rsidRDefault="00F41347" w:rsidP="00F41347">
      <w:pPr>
        <w:pStyle w:val="Tekstpodstawowy"/>
        <w:jc w:val="center"/>
        <w:rPr>
          <w:rFonts w:ascii="Arial" w:hAnsi="Arial" w:cs="Arial"/>
          <w:sz w:val="18"/>
          <w:szCs w:val="18"/>
        </w:rPr>
      </w:pPr>
    </w:p>
    <w:p w14:paraId="52AC6D50" w14:textId="42C67448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może zostać rozwiązana przez każdą ze stron z zachowaniem jednomiesięcznego okresu wypowiedzenia, za wypowiedzeniem złożonym na koniec miesiąca kalendarzowego.</w:t>
      </w:r>
    </w:p>
    <w:p w14:paraId="3BEA870E" w14:textId="77777777" w:rsidR="00F41347" w:rsidRDefault="00F41347" w:rsidP="00F41347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Zakaz konkurencji</w:t>
      </w:r>
    </w:p>
    <w:p w14:paraId="2F4BFAA1" w14:textId="77777777" w:rsidR="00F41347" w:rsidRDefault="00F41347" w:rsidP="00F41347">
      <w:pPr>
        <w:pStyle w:val="Tekstpodstawowy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10</w:t>
      </w:r>
    </w:p>
    <w:p w14:paraId="10DAC477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1.Wykonawca zobowiązuje się , że w czasie obowiązywania umowy lub umów o świadczenie usługi pogotowia awaryjnego nie będzie świadczył, a także podmioty z jego udziałem lub z nim powiązane, w tym także powiązane osobowo nie będą zawierały żadnych innych dodatkowych umów ze Wspólnotami Mieszkaniowymi, którymi zarządza CTBS-ZBK Sp. z o.o.  na rzecz klientów CTBS Spółka z </w:t>
      </w:r>
      <w:proofErr w:type="spellStart"/>
      <w:r>
        <w:rPr>
          <w:rFonts w:ascii="Arial" w:hAnsi="Arial" w:cs="Arial"/>
          <w:sz w:val="18"/>
          <w:szCs w:val="18"/>
        </w:rPr>
        <w:t>o.o..z</w:t>
      </w:r>
      <w:proofErr w:type="spellEnd"/>
      <w:r>
        <w:rPr>
          <w:rFonts w:ascii="Arial" w:hAnsi="Arial" w:cs="Arial"/>
          <w:sz w:val="18"/>
          <w:szCs w:val="18"/>
        </w:rPr>
        <w:t xml:space="preserve"> siedzibą w Czeladzi,  ( przez które Strony rozumieją Wspólnoty Mieszkaniowe zarządzane przez CTBS -ZBK Sp. z o.o. w dniu zawarcia niniejszej umowy), jakichkolwiek czynności związanych z zarządzaniem tymi Wspólnotami, w szczególności nie będzie ich zarządcą w rozumieniu ustawy z dnia 24 czerwca 1994r. o własności lokali.</w:t>
      </w:r>
    </w:p>
    <w:p w14:paraId="33AFB1C5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2.W przypadku naruszenia powyższego zobowiązania Wykonawca zobowiązany będzie do uiszczenia na rzecz CTBS Sp. z o.o. kary umownej w wysokości trzymiesięcznego przychodu CTBS -ZBK Sp. z o.o. z tytułu zarządzania Wspólnotą, w stosunku, do której złamaniu uległo zobowiązanie o zakazie konkurencji.</w:t>
      </w:r>
    </w:p>
    <w:p w14:paraId="7643904E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3.Niezaleznie od kary umownej CTBS -ZBK Sp. z o.o. może w takiej sytuacji rozwiązać w trybie natychmiastowym umowę lub umowy z winy Wykonawcy.</w:t>
      </w:r>
    </w:p>
    <w:p w14:paraId="47B2959B" w14:textId="5267D4A8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4.Powyzsze zobowiązania zostaną przedłożone automatycznie o kolejne 6 miesięcy po wygaśnięciu wszelkich umów między CTBS- ZBK Sp. z o.o. a Wykonawcą , jeśli zawarte umowy zakończą się w ustalonym przez strony terminie, a nie zostaną rozwiązane wcześniej na wniosek CTBS Sp.  z o.o.</w:t>
      </w:r>
    </w:p>
    <w:p w14:paraId="29223D77" w14:textId="77777777" w:rsidR="00F41347" w:rsidRDefault="00F41347" w:rsidP="00F41347">
      <w:pPr>
        <w:pStyle w:val="Tekstpodstawowy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Postanowienia końcowe </w:t>
      </w:r>
    </w:p>
    <w:p w14:paraId="219CD620" w14:textId="77777777" w:rsidR="00F41347" w:rsidRDefault="00F41347" w:rsidP="00F41347">
      <w:pPr>
        <w:pStyle w:val="Tekstpodstawowy"/>
        <w:jc w:val="center"/>
        <w:rPr>
          <w:rFonts w:ascii="Arial" w:hAnsi="Arial" w:cs="Arial"/>
          <w:b/>
          <w:sz w:val="18"/>
          <w:szCs w:val="18"/>
        </w:rPr>
      </w:pPr>
    </w:p>
    <w:p w14:paraId="18CF3F93" w14:textId="77777777" w:rsidR="00F41347" w:rsidRDefault="00F41347" w:rsidP="00F41347">
      <w:pPr>
        <w:pStyle w:val="Tekstpodstawowy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11</w:t>
      </w:r>
    </w:p>
    <w:p w14:paraId="61C6BBD9" w14:textId="77777777" w:rsidR="00F41347" w:rsidRDefault="00F41347" w:rsidP="00F41347">
      <w:pPr>
        <w:pStyle w:val="Tekstpodstawowy"/>
        <w:jc w:val="center"/>
        <w:rPr>
          <w:rFonts w:ascii="Arial" w:hAnsi="Arial" w:cs="Arial"/>
          <w:b/>
          <w:sz w:val="18"/>
          <w:szCs w:val="18"/>
        </w:rPr>
      </w:pPr>
    </w:p>
    <w:p w14:paraId="20215EAF" w14:textId="77777777" w:rsidR="00F41347" w:rsidRDefault="00F41347" w:rsidP="00F41347">
      <w:pPr>
        <w:pStyle w:val="Tekstpodstawowy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sprawach nie uregulowanych w niniejszych ogólnych warunkach mają zastosowanie przepisy Kodeksu cywilnego oraz prawa budowlanego i aktów wykonawczych.</w:t>
      </w:r>
    </w:p>
    <w:p w14:paraId="4DE3E4E2" w14:textId="77777777" w:rsidR="00F41347" w:rsidRDefault="00F41347" w:rsidP="00F41347">
      <w:pPr>
        <w:pStyle w:val="Tekstpodstawowy"/>
        <w:jc w:val="both"/>
        <w:rPr>
          <w:rFonts w:ascii="Arial" w:hAnsi="Arial" w:cs="Arial"/>
          <w:sz w:val="18"/>
          <w:szCs w:val="18"/>
        </w:rPr>
      </w:pPr>
    </w:p>
    <w:p w14:paraId="3AD08127" w14:textId="77777777" w:rsidR="00F41347" w:rsidRDefault="00F41347" w:rsidP="00F41347">
      <w:pPr>
        <w:pStyle w:val="Tekstpodstawowy"/>
        <w:jc w:val="both"/>
        <w:rPr>
          <w:rFonts w:ascii="Arial" w:hAnsi="Arial" w:cs="Arial"/>
          <w:sz w:val="18"/>
          <w:szCs w:val="18"/>
        </w:rPr>
      </w:pPr>
    </w:p>
    <w:p w14:paraId="6BF780D8" w14:textId="77777777" w:rsidR="00F41347" w:rsidRDefault="00F41347" w:rsidP="00F41347">
      <w:pPr>
        <w:pStyle w:val="Tekstpodstawowy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12</w:t>
      </w:r>
    </w:p>
    <w:p w14:paraId="1116C9D8" w14:textId="77777777" w:rsidR="00F41347" w:rsidRDefault="00F41347" w:rsidP="00F41347">
      <w:pPr>
        <w:pStyle w:val="Tekstpodstawowy"/>
        <w:jc w:val="both"/>
        <w:rPr>
          <w:rFonts w:ascii="Arial" w:hAnsi="Arial" w:cs="Arial"/>
          <w:sz w:val="18"/>
          <w:szCs w:val="18"/>
        </w:rPr>
      </w:pPr>
    </w:p>
    <w:p w14:paraId="324A222F" w14:textId="77777777" w:rsidR="00F41347" w:rsidRDefault="00F41347" w:rsidP="00F41347">
      <w:pPr>
        <w:pStyle w:val="Tekstpodstawowy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610E402F" w14:textId="77777777" w:rsidR="00F41347" w:rsidRDefault="00F41347" w:rsidP="00F41347">
      <w:pPr>
        <w:pStyle w:val="Tekstpodstawowy"/>
        <w:numPr>
          <w:ilvl w:val="0"/>
          <w:numId w:val="9"/>
        </w:numPr>
        <w:tabs>
          <w:tab w:val="left" w:pos="360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Wszelkie zmiany umowy pod rygorem nieważności wymagają formy pisemnej w postaci aneksu podpisanego przez obie strony. </w:t>
      </w:r>
    </w:p>
    <w:p w14:paraId="7AC1467A" w14:textId="77777777" w:rsidR="00F41347" w:rsidRDefault="00F41347" w:rsidP="00F41347">
      <w:pPr>
        <w:pStyle w:val="Tekstpodstawowy"/>
        <w:numPr>
          <w:ilvl w:val="0"/>
          <w:numId w:val="9"/>
        </w:numPr>
        <w:tabs>
          <w:tab w:val="left" w:pos="360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Umowy sporządza się w dwóch jednobrzmiących egzemplarzach, po jednym dla każdej ze stron.</w:t>
      </w:r>
    </w:p>
    <w:p w14:paraId="63B9BCBD" w14:textId="77777777" w:rsidR="00F41347" w:rsidRDefault="00F41347" w:rsidP="00F41347">
      <w:pPr>
        <w:pStyle w:val="Tekstpodstawowy"/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14:paraId="678A99C4" w14:textId="77777777" w:rsidR="00F41347" w:rsidRDefault="00F41347" w:rsidP="00F41347">
      <w:pPr>
        <w:pStyle w:val="Tekstpodstawowy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13</w:t>
      </w:r>
    </w:p>
    <w:p w14:paraId="4B39DEC0" w14:textId="77777777" w:rsidR="00F41347" w:rsidRDefault="00F41347" w:rsidP="00F41347">
      <w:pPr>
        <w:pStyle w:val="Tekstpodstawowy"/>
        <w:jc w:val="center"/>
        <w:rPr>
          <w:rFonts w:ascii="Arial" w:hAnsi="Arial" w:cs="Arial"/>
          <w:sz w:val="18"/>
          <w:szCs w:val="18"/>
        </w:rPr>
      </w:pPr>
    </w:p>
    <w:p w14:paraId="062350D5" w14:textId="77777777" w:rsidR="00F41347" w:rsidRDefault="00F41347" w:rsidP="00F41347">
      <w:pPr>
        <w:pStyle w:val="Tekstpodstawowy"/>
        <w:tabs>
          <w:tab w:val="left" w:pos="360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Ewentualne spory wynikłe umów będzie rozstrzygał Sąd właściwy dla siedziby CTBS – ZBK Sp. z o.o. w Czeladzi. </w:t>
      </w:r>
    </w:p>
    <w:p w14:paraId="13E0B022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</w:p>
    <w:p w14:paraId="2DD1B709" w14:textId="77777777" w:rsidR="00F41347" w:rsidRDefault="00F41347" w:rsidP="00F41347">
      <w:pPr>
        <w:jc w:val="both"/>
        <w:rPr>
          <w:rFonts w:ascii="Arial" w:hAnsi="Arial" w:cs="Arial"/>
          <w:sz w:val="18"/>
          <w:szCs w:val="18"/>
        </w:rPr>
      </w:pPr>
    </w:p>
    <w:p w14:paraId="47CC886E" w14:textId="77777777" w:rsidR="00F41347" w:rsidRDefault="00F41347"/>
    <w:sectPr w:rsidR="00F41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FFFF9" w14:textId="77777777" w:rsidR="00C42A83" w:rsidRDefault="00C42A83" w:rsidP="00F41347">
      <w:pPr>
        <w:spacing w:after="0" w:line="240" w:lineRule="auto"/>
      </w:pPr>
      <w:r>
        <w:separator/>
      </w:r>
    </w:p>
  </w:endnote>
  <w:endnote w:type="continuationSeparator" w:id="0">
    <w:p w14:paraId="2729B461" w14:textId="77777777" w:rsidR="00C42A83" w:rsidRDefault="00C42A83" w:rsidP="00F4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14449" w14:textId="77777777" w:rsidR="00C42A83" w:rsidRDefault="00C42A83" w:rsidP="00F41347">
      <w:pPr>
        <w:spacing w:after="0" w:line="240" w:lineRule="auto"/>
      </w:pPr>
      <w:r>
        <w:separator/>
      </w:r>
    </w:p>
  </w:footnote>
  <w:footnote w:type="continuationSeparator" w:id="0">
    <w:p w14:paraId="611F9913" w14:textId="77777777" w:rsidR="00C42A83" w:rsidRDefault="00C42A83" w:rsidP="00F41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044FD"/>
    <w:multiLevelType w:val="hybridMultilevel"/>
    <w:tmpl w:val="B45CA2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8B695F"/>
    <w:multiLevelType w:val="hybridMultilevel"/>
    <w:tmpl w:val="41DE36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9D1D75"/>
    <w:multiLevelType w:val="hybridMultilevel"/>
    <w:tmpl w:val="7340E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06EBA"/>
    <w:multiLevelType w:val="hybridMultilevel"/>
    <w:tmpl w:val="63FEA09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274155F"/>
    <w:multiLevelType w:val="hybridMultilevel"/>
    <w:tmpl w:val="32740916"/>
    <w:lvl w:ilvl="0" w:tplc="FBE40174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47AF3CFB"/>
    <w:multiLevelType w:val="hybridMultilevel"/>
    <w:tmpl w:val="485A2C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E5143B4"/>
    <w:multiLevelType w:val="hybridMultilevel"/>
    <w:tmpl w:val="49D85C2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1CD7BE0"/>
    <w:multiLevelType w:val="hybridMultilevel"/>
    <w:tmpl w:val="4A341BDE"/>
    <w:lvl w:ilvl="0" w:tplc="0415000F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8" w15:restartNumberingAfterBreak="0">
    <w:nsid w:val="643D52EF"/>
    <w:multiLevelType w:val="hybridMultilevel"/>
    <w:tmpl w:val="8E9CA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47"/>
    <w:rsid w:val="00AF6D40"/>
    <w:rsid w:val="00C42A83"/>
    <w:rsid w:val="00E561C0"/>
    <w:rsid w:val="00F4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7A0A2"/>
  <w15:chartTrackingRefBased/>
  <w15:docId w15:val="{4EB7629F-7FBC-4479-997C-27ED2F13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347"/>
  </w:style>
  <w:style w:type="paragraph" w:styleId="Stopka">
    <w:name w:val="footer"/>
    <w:basedOn w:val="Normalny"/>
    <w:link w:val="StopkaZnak"/>
    <w:uiPriority w:val="99"/>
    <w:unhideWhenUsed/>
    <w:rsid w:val="00F4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34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3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34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41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2394</Words>
  <Characters>14364</Characters>
  <Application>Microsoft Office Word</Application>
  <DocSecurity>0</DocSecurity>
  <Lines>119</Lines>
  <Paragraphs>33</Paragraphs>
  <ScaleCrop>false</ScaleCrop>
  <Company/>
  <LinksUpToDate>false</LinksUpToDate>
  <CharactersWithSpaces>16725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 16</dc:creator>
  <cp:keywords/>
  <dc:description/>
  <cp:lastModifiedBy>Komputer 16</cp:lastModifiedBy>
  <cp:revision>2</cp:revision>
  <dcterms:created xsi:type="dcterms:W3CDTF">2021-12-01T10:22:00Z</dcterms:created>
  <dcterms:modified xsi:type="dcterms:W3CDTF">2021-12-01T10:53:00Z</dcterms:modified>
</cp:coreProperties>
</file>